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332A7" w14:textId="03194DB3" w:rsidR="000B5AEB" w:rsidRPr="00105CF6" w:rsidRDefault="000B5AEB" w:rsidP="00105CF6">
      <w:pPr>
        <w:pStyle w:val="Title"/>
        <w:rPr>
          <w:rFonts w:ascii="Times New Roman" w:hAnsi="Times New Roman"/>
          <w:sz w:val="32"/>
          <w:szCs w:val="22"/>
        </w:rPr>
      </w:pPr>
      <w:r w:rsidRPr="00105CF6">
        <w:rPr>
          <w:rFonts w:ascii="Times New Roman" w:hAnsi="Times New Roman"/>
          <w:sz w:val="32"/>
          <w:szCs w:val="22"/>
        </w:rPr>
        <w:t>HOUSING APPLICATION</w:t>
      </w:r>
    </w:p>
    <w:p w14:paraId="7C3ADD79" w14:textId="77777777" w:rsidR="000B5AEB" w:rsidRPr="00324FD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rPr>
      </w:pPr>
      <w:r w:rsidRPr="00324FDB">
        <w:rPr>
          <w:rFonts w:ascii="Times New Roman" w:eastAsia="Times New Roman" w:hAnsi="Times New Roman"/>
        </w:rPr>
        <w:t>DISCIPLES DIVINITY HOUSE AT VANDERBILT</w:t>
      </w:r>
    </w:p>
    <w:p w14:paraId="794F5C9F" w14:textId="77777777" w:rsidR="000B5AEB" w:rsidRDefault="000B5AEB" w:rsidP="000B5AEB">
      <w:pPr>
        <w:rPr>
          <w:rFonts w:ascii="Times New Roman" w:hAnsi="Times New Roman"/>
        </w:rPr>
      </w:pPr>
    </w:p>
    <w:p w14:paraId="74A12EBA" w14:textId="77777777" w:rsidR="000B5AEB" w:rsidRDefault="000B5AEB" w:rsidP="000B5AEB">
      <w:pPr>
        <w:pStyle w:val="Heading3"/>
        <w:rPr>
          <w:rFonts w:ascii="Times New Roman" w:hAnsi="Times New Roman"/>
        </w:rPr>
      </w:pPr>
      <w:r>
        <w:rPr>
          <w:rFonts w:ascii="Times New Roman" w:hAnsi="Times New Roman"/>
        </w:rPr>
        <w:t>READ THIS FIRST: Introduction</w:t>
      </w:r>
    </w:p>
    <w:p w14:paraId="668A9638"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DB1DDE6" w14:textId="77777777" w:rsidR="000B5AEB" w:rsidRDefault="000B5AEB" w:rsidP="000B5AEB">
      <w:pPr>
        <w:pStyle w:val="BodyText3"/>
        <w:rPr>
          <w:rFonts w:ascii="Times New Roman" w:hAnsi="Times New Roman"/>
          <w:i w:val="0"/>
        </w:rPr>
      </w:pPr>
      <w:r>
        <w:rPr>
          <w:rFonts w:ascii="Times New Roman" w:hAnsi="Times New Roman"/>
          <w:i w:val="0"/>
        </w:rPr>
        <w:t xml:space="preserve">Community: </w:t>
      </w:r>
      <w:r>
        <w:rPr>
          <w:rFonts w:ascii="Times New Roman" w:hAnsi="Times New Roman"/>
          <w:b w:val="0"/>
          <w:i w:val="0"/>
        </w:rPr>
        <w:t>All prospective residents of the House should be aware that one of the House's goals is to promote community among those who live here, without regard to denominational affiliation. Residents should not expect Disciples Divinity House to function only as a dormitory. If you are accepted to live here, you are expected to take part in community life such as the Opening Retreat, House meals, and special programs. A House Community Activity Fee underwrites the cost of House meals and community life.</w:t>
      </w:r>
      <w:r>
        <w:rPr>
          <w:rFonts w:ascii="Times New Roman" w:hAnsi="Times New Roman"/>
          <w:i w:val="0"/>
        </w:rPr>
        <w:t xml:space="preserve"> </w:t>
      </w:r>
      <w:r>
        <w:rPr>
          <w:rFonts w:ascii="Times New Roman" w:hAnsi="Times New Roman"/>
          <w:b w:val="0"/>
          <w:i w:val="0"/>
        </w:rPr>
        <w:t xml:space="preserve">If you prefer to live in solitude or isolation, you probably should not choose to live at Disciples House. </w:t>
      </w:r>
    </w:p>
    <w:p w14:paraId="5B9AAE8C" w14:textId="77777777" w:rsidR="000B5AEB" w:rsidRDefault="000B5AEB" w:rsidP="000B5AEB">
      <w:pPr>
        <w:pStyle w:val="BodyText3"/>
        <w:rPr>
          <w:rFonts w:ascii="Times New Roman" w:hAnsi="Times New Roman"/>
          <w:i w:val="0"/>
        </w:rPr>
      </w:pPr>
    </w:p>
    <w:p w14:paraId="708C9BC3" w14:textId="49172DAC" w:rsidR="000B5AEB" w:rsidRDefault="000B5AEB" w:rsidP="000B5AEB">
      <w:pPr>
        <w:pStyle w:val="Heading5"/>
        <w:rPr>
          <w:b w:val="0"/>
        </w:rPr>
      </w:pPr>
      <w:r>
        <w:t xml:space="preserve">Priorities for Selection: </w:t>
      </w:r>
      <w:r>
        <w:rPr>
          <w:b w:val="0"/>
        </w:rPr>
        <w:t>In keeping with its mission of support for ministry students of the Christian Church (Disciples of Christ, the Disciples Divinity House sets priorities that govern eligibility for residence at the House. Prospective residents will be admitted in the following order, with date of application governing order within groups:</w:t>
      </w:r>
    </w:p>
    <w:p w14:paraId="5D406E1E"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BCD4C7E" w14:textId="77777777" w:rsidR="000B5AEB" w:rsidRDefault="000B5AEB" w:rsidP="000B5AE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Students from the Christian Church (Disciples of Christ) in the Vanderbilt Divinity School and the Graduate Department of Religion.</w:t>
      </w:r>
    </w:p>
    <w:p w14:paraId="5DFC3E36" w14:textId="77777777" w:rsidR="000B5AEB" w:rsidRDefault="000B5AEB" w:rsidP="000B5AE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Non-Disciple students in the Vanderbilt Divinity School and the Graduate Department of Religion.</w:t>
      </w:r>
    </w:p>
    <w:p w14:paraId="30EB7F8D" w14:textId="77777777" w:rsidR="000B5AEB" w:rsidRDefault="000B5AEB" w:rsidP="000B5AE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Students in other graduate or professional degree programs of Vanderbilt University, with priority given to Disciples of Christ.</w:t>
      </w:r>
    </w:p>
    <w:p w14:paraId="55890735"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4E664E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House seeks to build a community of Divinity and GDR students that does not discriminate among residents during the course of an academic year. However, if there are more incoming Disciple students then can be accommodated in a new year, non-Disciples may be asked to move and will be notified in a timely manner in the spring. Because of the nature of the community that develops, the House hopes such situations do not occur.</w:t>
      </w:r>
    </w:p>
    <w:p w14:paraId="15BACEC9" w14:textId="77777777" w:rsidR="000B5AEB" w:rsidRDefault="000B5AEB" w:rsidP="000B5AEB">
      <w:pPr>
        <w:jc w:val="both"/>
        <w:rPr>
          <w:rFonts w:ascii="Times New Roman" w:eastAsia="Times New Roman" w:hAnsi="Times New Roman"/>
          <w:b/>
        </w:rPr>
      </w:pPr>
    </w:p>
    <w:p w14:paraId="3A9BC412" w14:textId="77777777" w:rsidR="000B5AEB" w:rsidRDefault="000B5AEB" w:rsidP="000B5AEB">
      <w:pPr>
        <w:jc w:val="both"/>
        <w:rPr>
          <w:rFonts w:ascii="Times New Roman" w:hAnsi="Times New Roman"/>
        </w:rPr>
      </w:pPr>
      <w:r>
        <w:rPr>
          <w:rFonts w:ascii="Times New Roman" w:eastAsia="Times New Roman" w:hAnsi="Times New Roman"/>
          <w:b/>
        </w:rPr>
        <w:t>Space Available:</w:t>
      </w:r>
      <w:r>
        <w:rPr>
          <w:rFonts w:ascii="Times New Roman" w:eastAsia="Times New Roman" w:hAnsi="Times New Roman"/>
        </w:rPr>
        <w:t xml:space="preserve"> </w:t>
      </w:r>
      <w:r>
        <w:rPr>
          <w:rFonts w:ascii="Times New Roman" w:hAnsi="Times New Roman"/>
        </w:rPr>
        <w:t xml:space="preserve">The House has several types of spaces available.  Ten single rooms are available in two sizes, approximately 12'6" x 9' or 15'3" x 12".  Bathrooms are shared between two rooms.  Furniture provided in single rooms includes bed, dresser, bookshelf, and desk and chair. Ten apartments are two-room spaces with kitchenettes and private bathrooms.  The living room/kitchen area is approximately 12'x15' and the bedroom is 10'x10'.  Some furniture may be provided in apartments, but students in apartments often bring their own. Preference in assigning apartments goes to married couples.  </w:t>
      </w:r>
    </w:p>
    <w:p w14:paraId="04BDB238"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 </w:t>
      </w:r>
    </w:p>
    <w:p w14:paraId="7C6AD35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 xml:space="preserve">Community Kitchen:  </w:t>
      </w:r>
      <w:r>
        <w:rPr>
          <w:rFonts w:ascii="Times New Roman" w:eastAsia="Times New Roman" w:hAnsi="Times New Roman"/>
        </w:rPr>
        <w:t xml:space="preserve">Residents in single rooms have use of the community kitchen on the main floor, where they are assigned cupboard, refrigerator and freezer space. Kitchen users are expected to keep the common kitchen clean. </w:t>
      </w:r>
    </w:p>
    <w:p w14:paraId="293B08B3" w14:textId="77777777" w:rsidR="000B5AEB" w:rsidRDefault="000B5AEB" w:rsidP="000B5AEB">
      <w:pPr>
        <w:pStyle w:val="BodyText3"/>
        <w:rPr>
          <w:rFonts w:ascii="Times New Roman" w:hAnsi="Times New Roman"/>
          <w:i w:val="0"/>
        </w:rPr>
      </w:pPr>
    </w:p>
    <w:p w14:paraId="58C98F2C" w14:textId="0C1615CA" w:rsidR="000B5AEB" w:rsidRDefault="000B5AEB" w:rsidP="000B5AEB">
      <w:pPr>
        <w:pStyle w:val="Heading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u w:val="none"/>
        </w:rPr>
      </w:pPr>
      <w:r>
        <w:rPr>
          <w:rFonts w:ascii="Times New Roman" w:eastAsia="Times New Roman" w:hAnsi="Times New Roman"/>
          <w:b/>
          <w:u w:val="none"/>
        </w:rPr>
        <w:lastRenderedPageBreak/>
        <w:t>Rent and Fees, 20</w:t>
      </w:r>
      <w:r w:rsidR="002F71E6">
        <w:rPr>
          <w:rFonts w:ascii="Times New Roman" w:eastAsia="Times New Roman" w:hAnsi="Times New Roman"/>
          <w:b/>
          <w:u w:val="none"/>
        </w:rPr>
        <w:t>20-21</w:t>
      </w:r>
      <w:r>
        <w:rPr>
          <w:rFonts w:ascii="Times New Roman" w:eastAsia="Times New Roman" w:hAnsi="Times New Roman"/>
          <w:b/>
          <w:u w:val="none"/>
        </w:rPr>
        <w:t>:</w:t>
      </w:r>
    </w:p>
    <w:p w14:paraId="47866426" w14:textId="77777777" w:rsidR="000B5AEB" w:rsidRDefault="000B5AEB" w:rsidP="000B5AEB">
      <w:pPr>
        <w:jc w:val="both"/>
        <w:rPr>
          <w:rFonts w:ascii="Times New Roman" w:hAnsi="Times New Roman"/>
        </w:rPr>
      </w:pPr>
      <w:r>
        <w:rPr>
          <w:rFonts w:ascii="Times New Roman" w:hAnsi="Times New Roman"/>
        </w:rPr>
        <w:t xml:space="preserve">Apartments: </w:t>
      </w:r>
    </w:p>
    <w:p w14:paraId="09BCE57E" w14:textId="60158854" w:rsidR="000B5AEB" w:rsidRDefault="000B5AEB" w:rsidP="000B5AEB">
      <w:pPr>
        <w:ind w:firstLine="720"/>
        <w:jc w:val="both"/>
        <w:rPr>
          <w:rFonts w:ascii="Times New Roman" w:hAnsi="Times New Roman"/>
        </w:rPr>
      </w:pPr>
      <w:r>
        <w:rPr>
          <w:rFonts w:ascii="Times New Roman" w:hAnsi="Times New Roman"/>
        </w:rPr>
        <w:t>Disciples of Christ:  $</w:t>
      </w:r>
      <w:r w:rsidR="00AB2AB0">
        <w:rPr>
          <w:rFonts w:ascii="Times New Roman" w:hAnsi="Times New Roman"/>
        </w:rPr>
        <w:t>408</w:t>
      </w:r>
      <w:r>
        <w:rPr>
          <w:rFonts w:ascii="Times New Roman" w:hAnsi="Times New Roman"/>
        </w:rPr>
        <w:t xml:space="preserve"> per month</w:t>
      </w:r>
    </w:p>
    <w:p w14:paraId="2EBCC487" w14:textId="187ADA6A" w:rsidR="000B5AEB" w:rsidRDefault="000B5AEB" w:rsidP="000B5AEB">
      <w:pPr>
        <w:ind w:firstLine="720"/>
        <w:jc w:val="both"/>
        <w:rPr>
          <w:rFonts w:ascii="Times New Roman" w:hAnsi="Times New Roman"/>
        </w:rPr>
      </w:pPr>
      <w:r>
        <w:rPr>
          <w:rFonts w:ascii="Times New Roman" w:hAnsi="Times New Roman"/>
        </w:rPr>
        <w:t>Non-Disciples:  $</w:t>
      </w:r>
      <w:r w:rsidR="00E852C6">
        <w:rPr>
          <w:rFonts w:ascii="Times New Roman" w:hAnsi="Times New Roman"/>
        </w:rPr>
        <w:t>8</w:t>
      </w:r>
      <w:r w:rsidR="00AB2AB0">
        <w:rPr>
          <w:rFonts w:ascii="Times New Roman" w:hAnsi="Times New Roman"/>
        </w:rPr>
        <w:t>44</w:t>
      </w:r>
      <w:r>
        <w:rPr>
          <w:rFonts w:ascii="Times New Roman" w:hAnsi="Times New Roman"/>
        </w:rPr>
        <w:t xml:space="preserve"> per month</w:t>
      </w:r>
      <w:r>
        <w:rPr>
          <w:rFonts w:ascii="Times New Roman" w:hAnsi="Times New Roman"/>
        </w:rPr>
        <w:tab/>
      </w:r>
    </w:p>
    <w:p w14:paraId="1ACC39E6" w14:textId="77777777" w:rsidR="000B5AEB" w:rsidRDefault="000B5AEB" w:rsidP="000B5AEB">
      <w:pPr>
        <w:jc w:val="both"/>
        <w:rPr>
          <w:rFonts w:ascii="Times New Roman" w:hAnsi="Times New Roman"/>
        </w:rPr>
      </w:pPr>
      <w:r>
        <w:rPr>
          <w:rFonts w:ascii="Times New Roman" w:hAnsi="Times New Roman"/>
        </w:rPr>
        <w:t xml:space="preserve">Larger rooms:  </w:t>
      </w:r>
    </w:p>
    <w:p w14:paraId="27D5F1A4" w14:textId="03CBD4C4" w:rsidR="000B5AEB" w:rsidRDefault="000B5AEB" w:rsidP="000B5AEB">
      <w:pPr>
        <w:ind w:firstLine="720"/>
        <w:jc w:val="both"/>
        <w:rPr>
          <w:rFonts w:ascii="Times New Roman" w:hAnsi="Times New Roman"/>
        </w:rPr>
      </w:pPr>
      <w:r>
        <w:rPr>
          <w:rFonts w:ascii="Times New Roman" w:hAnsi="Times New Roman"/>
        </w:rPr>
        <w:t>Disciples of Christ:  $</w:t>
      </w:r>
      <w:r w:rsidR="00E852C6">
        <w:rPr>
          <w:rFonts w:ascii="Times New Roman" w:hAnsi="Times New Roman"/>
        </w:rPr>
        <w:t>2</w:t>
      </w:r>
      <w:r w:rsidR="00D65A39">
        <w:rPr>
          <w:rFonts w:ascii="Times New Roman" w:hAnsi="Times New Roman"/>
        </w:rPr>
        <w:t>04</w:t>
      </w:r>
      <w:r>
        <w:rPr>
          <w:rFonts w:ascii="Times New Roman" w:hAnsi="Times New Roman"/>
        </w:rPr>
        <w:t xml:space="preserve"> per month</w:t>
      </w:r>
    </w:p>
    <w:p w14:paraId="55A3E62F" w14:textId="6CBEA738" w:rsidR="000B5AEB" w:rsidRDefault="00510E59" w:rsidP="000B5AEB">
      <w:pPr>
        <w:ind w:firstLine="720"/>
        <w:jc w:val="both"/>
        <w:rPr>
          <w:rFonts w:ascii="Times New Roman" w:hAnsi="Times New Roman"/>
        </w:rPr>
      </w:pPr>
      <w:r>
        <w:rPr>
          <w:rFonts w:ascii="Times New Roman" w:hAnsi="Times New Roman"/>
        </w:rPr>
        <w:t>Non Disciples:  $</w:t>
      </w:r>
      <w:r w:rsidR="00D65A39">
        <w:rPr>
          <w:rFonts w:ascii="Times New Roman" w:hAnsi="Times New Roman"/>
        </w:rPr>
        <w:t>600</w:t>
      </w:r>
      <w:r w:rsidR="000B5AEB">
        <w:rPr>
          <w:rFonts w:ascii="Times New Roman" w:hAnsi="Times New Roman"/>
        </w:rPr>
        <w:t xml:space="preserve"> per month</w:t>
      </w:r>
    </w:p>
    <w:p w14:paraId="0BC28F77" w14:textId="77777777" w:rsidR="000B5AEB" w:rsidRDefault="000B5AEB" w:rsidP="000B5AEB">
      <w:pPr>
        <w:jc w:val="both"/>
        <w:rPr>
          <w:rFonts w:ascii="Times New Roman" w:hAnsi="Times New Roman"/>
        </w:rPr>
      </w:pPr>
      <w:r>
        <w:rPr>
          <w:rFonts w:ascii="Times New Roman" w:hAnsi="Times New Roman"/>
        </w:rPr>
        <w:t>Smaller rooms:</w:t>
      </w:r>
    </w:p>
    <w:p w14:paraId="42067B68" w14:textId="6432319E" w:rsidR="000B5AEB" w:rsidRDefault="000B5AEB" w:rsidP="000B5AEB">
      <w:pPr>
        <w:ind w:firstLine="720"/>
        <w:jc w:val="both"/>
        <w:rPr>
          <w:rFonts w:ascii="Times New Roman" w:hAnsi="Times New Roman"/>
        </w:rPr>
      </w:pPr>
      <w:r>
        <w:rPr>
          <w:rFonts w:ascii="Times New Roman" w:hAnsi="Times New Roman"/>
        </w:rPr>
        <w:t>Disc</w:t>
      </w:r>
      <w:r w:rsidR="00AE7224">
        <w:rPr>
          <w:rFonts w:ascii="Times New Roman" w:hAnsi="Times New Roman"/>
        </w:rPr>
        <w:t>iples of Christ:  $</w:t>
      </w:r>
      <w:r w:rsidR="002D28BA">
        <w:rPr>
          <w:rFonts w:ascii="Times New Roman" w:hAnsi="Times New Roman"/>
        </w:rPr>
        <w:t>187</w:t>
      </w:r>
      <w:r>
        <w:rPr>
          <w:rFonts w:ascii="Times New Roman" w:hAnsi="Times New Roman"/>
        </w:rPr>
        <w:t xml:space="preserve"> per month</w:t>
      </w:r>
    </w:p>
    <w:p w14:paraId="0DB920F2" w14:textId="41A7A68B" w:rsidR="000B5AEB" w:rsidRDefault="00510E59" w:rsidP="000B5AEB">
      <w:pPr>
        <w:ind w:firstLine="720"/>
        <w:rPr>
          <w:rFonts w:ascii="Times New Roman" w:hAnsi="Times New Roman"/>
        </w:rPr>
      </w:pPr>
      <w:r>
        <w:rPr>
          <w:rFonts w:ascii="Times New Roman" w:hAnsi="Times New Roman"/>
        </w:rPr>
        <w:t>Non-Disciples: $5</w:t>
      </w:r>
      <w:r w:rsidR="00E852C6">
        <w:rPr>
          <w:rFonts w:ascii="Times New Roman" w:hAnsi="Times New Roman"/>
        </w:rPr>
        <w:t>5</w:t>
      </w:r>
      <w:r w:rsidR="002D28BA">
        <w:rPr>
          <w:rFonts w:ascii="Times New Roman" w:hAnsi="Times New Roman"/>
        </w:rPr>
        <w:t xml:space="preserve">0 </w:t>
      </w:r>
      <w:r w:rsidR="000B5AEB">
        <w:rPr>
          <w:rFonts w:ascii="Times New Roman" w:hAnsi="Times New Roman"/>
        </w:rPr>
        <w:t>per month</w:t>
      </w:r>
    </w:p>
    <w:p w14:paraId="1231A76D"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5F0CD54" w14:textId="77777777" w:rsidR="000B5AEB" w:rsidRPr="005F60CA"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 xml:space="preserve">Rent is </w:t>
      </w:r>
      <w:r w:rsidRPr="005F60CA">
        <w:rPr>
          <w:rFonts w:ascii="Times New Roman" w:eastAsia="Times New Roman" w:hAnsi="Times New Roman"/>
        </w:rPr>
        <w:t>due in advance, on the first of the month.</w:t>
      </w:r>
    </w:p>
    <w:p w14:paraId="5201C2FE"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8A25BF2" w14:textId="77777777" w:rsidR="000B5AEB" w:rsidRPr="00F445F9"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eastAsia="Times New Roman" w:hAnsi="Times New Roman"/>
          <w:b/>
        </w:rPr>
        <w:t xml:space="preserve">Annual Adjustment:  </w:t>
      </w:r>
      <w:r>
        <w:rPr>
          <w:rFonts w:ascii="Times New Roman" w:hAnsi="Times New Roman"/>
        </w:rPr>
        <w:t xml:space="preserve">Rents and fees are reviewed and adjusted annually. As decisions are made, residents and prospective residents will be informed of changes. </w:t>
      </w:r>
    </w:p>
    <w:p w14:paraId="77AE2C4D"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6FE67A8F" w14:textId="5CE2293C"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Security deposit</w:t>
      </w:r>
      <w:r>
        <w:rPr>
          <w:rFonts w:ascii="Times New Roman" w:eastAsia="Times New Roman" w:hAnsi="Times New Roman"/>
        </w:rPr>
        <w:t xml:space="preserve">: one month's rent, paid at the time of acceptance for residence and updated to the current rate if rent increases. The deposit will be returned upon departure if the room or apartment and furnishings are left clean and without damage. If the </w:t>
      </w:r>
      <w:r w:rsidR="00DE51F3">
        <w:rPr>
          <w:rFonts w:ascii="Times New Roman" w:eastAsia="Times New Roman" w:hAnsi="Times New Roman"/>
        </w:rPr>
        <w:t>Dean of Disciples Divinity House</w:t>
      </w:r>
      <w:r>
        <w:rPr>
          <w:rFonts w:ascii="Times New Roman" w:eastAsia="Times New Roman" w:hAnsi="Times New Roman"/>
        </w:rPr>
        <w:t xml:space="preserve"> determines that the room or apartment has been left in an unsatisfactory condition, some or all of the deposit will be retained by the Disciples Divinity House to pay for cleaning. </w:t>
      </w:r>
    </w:p>
    <w:p w14:paraId="77F8B210"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1AD4023B"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Key Deposit</w:t>
      </w:r>
      <w:r>
        <w:rPr>
          <w:rFonts w:ascii="Times New Roman" w:eastAsia="Times New Roman" w:hAnsi="Times New Roman"/>
        </w:rPr>
        <w:t xml:space="preserve">: $10 deposit for each </w:t>
      </w:r>
      <w:r w:rsidR="00A0100B">
        <w:rPr>
          <w:rFonts w:ascii="Times New Roman" w:eastAsia="Times New Roman" w:hAnsi="Times New Roman"/>
        </w:rPr>
        <w:t xml:space="preserve">room </w:t>
      </w:r>
      <w:r>
        <w:rPr>
          <w:rFonts w:ascii="Times New Roman" w:eastAsia="Times New Roman" w:hAnsi="Times New Roman"/>
        </w:rPr>
        <w:t>key.</w:t>
      </w:r>
      <w:r w:rsidR="00A0100B">
        <w:rPr>
          <w:rFonts w:ascii="Times New Roman" w:eastAsia="Times New Roman" w:hAnsi="Times New Roman"/>
        </w:rPr>
        <w:t xml:space="preserve"> $25 for each outside door security key.</w:t>
      </w:r>
    </w:p>
    <w:p w14:paraId="526652F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A8AD801" w14:textId="0505A20F"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House Community Activity Fee</w:t>
      </w:r>
      <w:r>
        <w:rPr>
          <w:rFonts w:ascii="Times New Roman" w:eastAsia="Times New Roman" w:hAnsi="Times New Roman"/>
        </w:rPr>
        <w:t xml:space="preserve">: </w:t>
      </w:r>
      <w:r w:rsidRPr="00FE4643">
        <w:rPr>
          <w:rFonts w:ascii="Times New Roman" w:eastAsia="Times New Roman" w:hAnsi="Times New Roman"/>
        </w:rPr>
        <w:t>$100 per academic year.</w:t>
      </w:r>
      <w:r>
        <w:rPr>
          <w:rFonts w:ascii="Times New Roman" w:eastAsia="Times New Roman" w:hAnsi="Times New Roman"/>
        </w:rPr>
        <w:t xml:space="preserve"> This fee covers the cost of House meals and supports House events. It is assessed at move-in.</w:t>
      </w:r>
    </w:p>
    <w:p w14:paraId="4426C74E" w14:textId="1EB8DB79" w:rsidR="006600B1" w:rsidRDefault="006600B1"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4C86628" w14:textId="055BBA39" w:rsidR="006600B1" w:rsidRPr="006600B1" w:rsidRDefault="006600B1"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bCs/>
        </w:rPr>
        <w:t>Parking Fee:</w:t>
      </w:r>
      <w:r w:rsidR="00000686">
        <w:rPr>
          <w:rFonts w:ascii="Times New Roman" w:eastAsia="Times New Roman" w:hAnsi="Times New Roman"/>
        </w:rPr>
        <w:t xml:space="preserve"> the annual, non-refundable parking fee for </w:t>
      </w:r>
      <w:r w:rsidR="00D06CCC">
        <w:rPr>
          <w:rFonts w:ascii="Times New Roman" w:eastAsia="Times New Roman" w:hAnsi="Times New Roman"/>
        </w:rPr>
        <w:t>each resident</w:t>
      </w:r>
      <w:r w:rsidR="00000686">
        <w:rPr>
          <w:rFonts w:ascii="Times New Roman" w:eastAsia="Times New Roman" w:hAnsi="Times New Roman"/>
        </w:rPr>
        <w:t xml:space="preserve"> who </w:t>
      </w:r>
      <w:r w:rsidR="00D06CCC">
        <w:rPr>
          <w:rFonts w:ascii="Times New Roman" w:eastAsia="Times New Roman" w:hAnsi="Times New Roman"/>
        </w:rPr>
        <w:t xml:space="preserve">has a </w:t>
      </w:r>
      <w:r w:rsidR="00000686">
        <w:rPr>
          <w:rFonts w:ascii="Times New Roman" w:eastAsia="Times New Roman" w:hAnsi="Times New Roman"/>
        </w:rPr>
        <w:t xml:space="preserve">car </w:t>
      </w:r>
      <w:r w:rsidR="00F556C1">
        <w:rPr>
          <w:rFonts w:ascii="Times New Roman" w:eastAsia="Times New Roman" w:hAnsi="Times New Roman"/>
        </w:rPr>
        <w:t xml:space="preserve">for which they wish to reserve </w:t>
      </w:r>
      <w:r w:rsidR="00D06CCC">
        <w:rPr>
          <w:rFonts w:ascii="Times New Roman" w:eastAsia="Times New Roman" w:hAnsi="Times New Roman"/>
        </w:rPr>
        <w:t xml:space="preserve">one </w:t>
      </w:r>
      <w:r w:rsidR="00F556C1">
        <w:rPr>
          <w:rFonts w:ascii="Times New Roman" w:eastAsia="Times New Roman" w:hAnsi="Times New Roman"/>
        </w:rPr>
        <w:t>parking lot space is $100.</w:t>
      </w:r>
    </w:p>
    <w:p w14:paraId="7B8D704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C188245" w14:textId="4D0AD11D"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Pet Fee:</w:t>
      </w:r>
      <w:r>
        <w:rPr>
          <w:rFonts w:ascii="Times New Roman" w:eastAsia="Times New Roman" w:hAnsi="Times New Roman"/>
        </w:rPr>
        <w:t xml:space="preserve">  </w:t>
      </w:r>
      <w:r w:rsidR="00000686">
        <w:rPr>
          <w:rFonts w:ascii="Times New Roman" w:eastAsia="Times New Roman" w:hAnsi="Times New Roman"/>
        </w:rPr>
        <w:t>t</w:t>
      </w:r>
      <w:r>
        <w:rPr>
          <w:rFonts w:ascii="Times New Roman" w:eastAsia="Times New Roman" w:hAnsi="Times New Roman"/>
        </w:rPr>
        <w:t>he</w:t>
      </w:r>
      <w:r w:rsidR="00510E59">
        <w:rPr>
          <w:rFonts w:ascii="Times New Roman" w:eastAsia="Times New Roman" w:hAnsi="Times New Roman"/>
        </w:rPr>
        <w:t xml:space="preserve"> annual,</w:t>
      </w:r>
      <w:r>
        <w:rPr>
          <w:rFonts w:ascii="Times New Roman" w:eastAsia="Times New Roman" w:hAnsi="Times New Roman"/>
        </w:rPr>
        <w:t xml:space="preserve"> non-refundable pet fee is $50</w:t>
      </w:r>
      <w:r w:rsidRPr="00FE4643">
        <w:rPr>
          <w:rFonts w:ascii="Times New Roman" w:eastAsia="Times New Roman" w:hAnsi="Times New Roman"/>
        </w:rPr>
        <w:t>, which funds special cleanup required</w:t>
      </w:r>
      <w:r>
        <w:rPr>
          <w:rFonts w:ascii="Times New Roman" w:eastAsia="Times New Roman" w:hAnsi="Times New Roman"/>
        </w:rPr>
        <w:t xml:space="preserve"> </w:t>
      </w:r>
      <w:r w:rsidR="00510E59">
        <w:rPr>
          <w:rFonts w:ascii="Times New Roman" w:eastAsia="Times New Roman" w:hAnsi="Times New Roman"/>
        </w:rPr>
        <w:t>at</w:t>
      </w:r>
      <w:r>
        <w:rPr>
          <w:rFonts w:ascii="Times New Roman" w:eastAsia="Times New Roman" w:hAnsi="Times New Roman"/>
        </w:rPr>
        <w:t xml:space="preserve"> move-out. Since space is limited and shared with others, pets generally are not advisable at the House.  However, special permission for small animals may be granted. If a pet becomes a problem to neighbors, it may be necessary to ask the pet to leave. </w:t>
      </w:r>
    </w:p>
    <w:p w14:paraId="534A794A" w14:textId="77777777" w:rsidR="000B5AEB" w:rsidRPr="002676A0"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B1BFF32" w14:textId="77777777" w:rsidR="00603B00"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hAnsi="Times New Roman"/>
          <w:b/>
        </w:rPr>
        <w:t>Non-Disciples applications:</w:t>
      </w:r>
      <w:r>
        <w:rPr>
          <w:rFonts w:ascii="Times New Roman" w:hAnsi="Times New Roman"/>
        </w:rPr>
        <w:t xml:space="preserve"> will usually be held until June 1, when the office will review the pool of applicants in light of available space, especially the need to balance men and women in shared bathroom situations.  </w:t>
      </w:r>
      <w:r>
        <w:rPr>
          <w:rFonts w:ascii="Times New Roman" w:eastAsia="Times New Roman" w:hAnsi="Times New Roman"/>
        </w:rPr>
        <w:t xml:space="preserve">We will make every effort to notify applicants as soon </w:t>
      </w:r>
      <w:r w:rsidR="00603B00">
        <w:rPr>
          <w:rFonts w:ascii="Times New Roman" w:eastAsia="Times New Roman" w:hAnsi="Times New Roman"/>
        </w:rPr>
        <w:t>as possible about availability.</w:t>
      </w:r>
    </w:p>
    <w:p w14:paraId="2C1A0FE9" w14:textId="77777777" w:rsidR="00603B00" w:rsidRDefault="00603B00"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EE12319" w14:textId="28D81761" w:rsidR="00E852C6" w:rsidRDefault="00603B00"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603B00">
        <w:rPr>
          <w:rFonts w:ascii="Times New Roman" w:eastAsia="Times New Roman" w:hAnsi="Times New Roman"/>
          <w:b/>
        </w:rPr>
        <w:t>Background checks</w:t>
      </w:r>
      <w:r>
        <w:rPr>
          <w:rFonts w:ascii="Times New Roman" w:eastAsia="Times New Roman" w:hAnsi="Times New Roman"/>
        </w:rPr>
        <w:t>: in completing an application, any applicant gives permission to the Disciples Divinity House office administrators to see the results of any criminal background checks done by the Vanderbilt Divinity School.</w:t>
      </w:r>
      <w:r w:rsidR="00E852C6">
        <w:rPr>
          <w:rFonts w:ascii="Times New Roman" w:eastAsia="Times New Roman" w:hAnsi="Times New Roman"/>
        </w:rPr>
        <w:br w:type="page"/>
      </w:r>
    </w:p>
    <w:p w14:paraId="064C96EA" w14:textId="77777777" w:rsidR="00603B00" w:rsidRPr="00603B00" w:rsidRDefault="00603B00"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sectPr w:rsidR="00603B00" w:rsidRPr="00603B00">
          <w:footerReference w:type="even" r:id="rId7"/>
          <w:footerReference w:type="default" r:id="rId8"/>
          <w:pgSz w:w="12240" w:h="15840"/>
          <w:pgMar w:top="1440" w:right="1800" w:bottom="1440" w:left="1800" w:header="720" w:footer="720" w:gutter="0"/>
          <w:cols w:space="720"/>
        </w:sectPr>
      </w:pPr>
    </w:p>
    <w:p w14:paraId="1E0C84E6" w14:textId="77777777" w:rsidR="000B5AEB" w:rsidRDefault="000B5AEB" w:rsidP="000B5AEB">
      <w:pPr>
        <w:pStyle w:val="Heading7"/>
      </w:pPr>
      <w:r>
        <w:lastRenderedPageBreak/>
        <w:t>APPLICATION FOR RESIDENCE</w:t>
      </w:r>
    </w:p>
    <w:p w14:paraId="6153271F" w14:textId="77777777" w:rsidR="000B5AEB" w:rsidRDefault="000B5AEB" w:rsidP="000B5AEB">
      <w:pPr>
        <w:pStyle w:val="Heading6"/>
        <w:rPr>
          <w:sz w:val="24"/>
        </w:rPr>
      </w:pPr>
      <w:r>
        <w:rPr>
          <w:sz w:val="24"/>
        </w:rPr>
        <w:t>Disciples Divinity House</w:t>
      </w:r>
    </w:p>
    <w:p w14:paraId="4E10B99C"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r>
        <w:rPr>
          <w:rFonts w:ascii="Times New Roman" w:eastAsia="Times New Roman" w:hAnsi="Times New Roman"/>
          <w:b/>
        </w:rPr>
        <w:t>1917 Adelicia Street</w:t>
      </w:r>
    </w:p>
    <w:p w14:paraId="72AD7E58"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r>
        <w:rPr>
          <w:rFonts w:ascii="Times New Roman" w:eastAsia="Times New Roman" w:hAnsi="Times New Roman"/>
          <w:b/>
        </w:rPr>
        <w:t>Nashville, TN 37212</w:t>
      </w:r>
    </w:p>
    <w:p w14:paraId="04D4ECA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r>
        <w:rPr>
          <w:rFonts w:ascii="Times New Roman" w:eastAsia="Times New Roman" w:hAnsi="Times New Roman"/>
          <w:b/>
        </w:rPr>
        <w:t>(615) 321-0380</w:t>
      </w:r>
    </w:p>
    <w:p w14:paraId="7787B814" w14:textId="77777777" w:rsidR="000B5AEB" w:rsidRPr="005B09C0"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r>
        <w:t>admin@discipleshousevandy.org</w:t>
      </w:r>
    </w:p>
    <w:p w14:paraId="2CADC94F" w14:textId="77777777" w:rsidR="000B5AEB" w:rsidRDefault="000B5AEB" w:rsidP="000B5AEB">
      <w:pPr>
        <w:pStyle w:val="BodyText2"/>
        <w:rPr>
          <w:rFonts w:ascii="Times New Roman" w:eastAsia="Times New Roman" w:hAnsi="Times New Roman"/>
        </w:rPr>
      </w:pPr>
    </w:p>
    <w:p w14:paraId="2210A0DC" w14:textId="77777777" w:rsidR="000B5AEB" w:rsidRDefault="000B5AEB" w:rsidP="000B5AEB">
      <w:pPr>
        <w:pStyle w:val="BodyText2"/>
        <w:rPr>
          <w:rFonts w:ascii="Times New Roman" w:hAnsi="Times New Roman"/>
          <w:b w:val="0"/>
          <w:i/>
        </w:rPr>
      </w:pPr>
      <w:r w:rsidRPr="00BF1922">
        <w:rPr>
          <w:rFonts w:ascii="Times New Roman" w:eastAsia="Times New Roman" w:hAnsi="Times New Roman"/>
        </w:rPr>
        <w:t xml:space="preserve">NOTE: </w:t>
      </w:r>
      <w:r>
        <w:rPr>
          <w:rFonts w:ascii="Times New Roman" w:eastAsia="Times New Roman" w:hAnsi="Times New Roman"/>
          <w:i/>
        </w:rPr>
        <w:t>Christian Church (</w:t>
      </w:r>
      <w:r w:rsidRPr="00BF1922">
        <w:rPr>
          <w:rFonts w:ascii="Times New Roman" w:eastAsia="Times New Roman" w:hAnsi="Times New Roman"/>
          <w:i/>
        </w:rPr>
        <w:t>Disciples of Christ) students</w:t>
      </w:r>
      <w:r>
        <w:rPr>
          <w:rFonts w:ascii="Times New Roman" w:eastAsia="Times New Roman" w:hAnsi="Times New Roman"/>
          <w:i/>
        </w:rPr>
        <w:t xml:space="preserve"> also</w:t>
      </w:r>
      <w:r w:rsidRPr="00BF1922">
        <w:rPr>
          <w:rFonts w:ascii="Times New Roman" w:eastAsia="Times New Roman" w:hAnsi="Times New Roman"/>
          <w:i/>
        </w:rPr>
        <w:t xml:space="preserve"> filling out the application for scholarship support need not repeat information provided on that form.</w:t>
      </w:r>
      <w:r w:rsidRPr="00BF1922">
        <w:rPr>
          <w:rFonts w:ascii="Times New Roman" w:eastAsia="Times New Roman" w:hAnsi="Times New Roman"/>
        </w:rPr>
        <w:t xml:space="preserve"> </w:t>
      </w:r>
      <w:r>
        <w:rPr>
          <w:rFonts w:ascii="Times New Roman" w:hAnsi="Times New Roman"/>
          <w:b w:val="0"/>
          <w:i/>
        </w:rPr>
        <w:t xml:space="preserve">Please complete and return </w:t>
      </w:r>
      <w:r w:rsidRPr="00BF1922">
        <w:rPr>
          <w:rFonts w:ascii="Times New Roman" w:eastAsia="Times New Roman" w:hAnsi="Times New Roman"/>
          <w:i/>
          <w:u w:val="single"/>
        </w:rPr>
        <w:t>only this section of the application</w:t>
      </w:r>
      <w:r>
        <w:rPr>
          <w:rFonts w:ascii="Times New Roman" w:eastAsia="Times New Roman" w:hAnsi="Times New Roman"/>
          <w:i/>
          <w:u w:val="single"/>
        </w:rPr>
        <w:t xml:space="preserve"> </w:t>
      </w:r>
      <w:r>
        <w:rPr>
          <w:rFonts w:ascii="Times New Roman" w:hAnsi="Times New Roman"/>
          <w:b w:val="0"/>
          <w:i/>
        </w:rPr>
        <w:t>by mail or email attachment.  Applications will be processed in the order in which they are received.</w:t>
      </w:r>
    </w:p>
    <w:p w14:paraId="72F7E47F" w14:textId="77777777" w:rsidR="000B5AEB" w:rsidRPr="00BF1922" w:rsidRDefault="000B5AEB" w:rsidP="000B5AEB">
      <w:pPr>
        <w:rPr>
          <w:rFonts w:ascii="Times New Roman" w:eastAsia="Times New Roman" w:hAnsi="Times New Roman"/>
        </w:rPr>
      </w:pPr>
    </w:p>
    <w:p w14:paraId="2B05CE67"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8CC1F6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Name:                                                             </w:t>
      </w:r>
    </w:p>
    <w:p w14:paraId="69DDB863"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9F7A57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C94084C"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60F1078"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Current Address:</w:t>
      </w:r>
    </w:p>
    <w:p w14:paraId="4AF7A2A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92809C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 </w:t>
      </w:r>
    </w:p>
    <w:p w14:paraId="300C1613"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AB79744"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032E6AA"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BC7F53A"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Permanent Address, if different than above:</w:t>
      </w:r>
    </w:p>
    <w:p w14:paraId="51179A5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18A025C"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 </w:t>
      </w:r>
    </w:p>
    <w:p w14:paraId="768940B6"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A84764A"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6BAA537"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160E887"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Email:</w:t>
      </w:r>
    </w:p>
    <w:p w14:paraId="4DC549B3"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4A93CE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B917050"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Phone numbers where you can be reached:</w:t>
      </w:r>
    </w:p>
    <w:p w14:paraId="658E681B"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33CB2B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43A92C6"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Degree program and beginning date intended at Vanderbilt:                                     </w:t>
      </w:r>
    </w:p>
    <w:p w14:paraId="361D9DA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9351251"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40C655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Preferred move-in date:</w:t>
      </w:r>
    </w:p>
    <w:p w14:paraId="1A97E7F6"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B1DF3F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 xml:space="preserve">Type of space desired:  Single_____Apartment_____ </w:t>
      </w:r>
    </w:p>
    <w:p w14:paraId="072468F4"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sz w:val="20"/>
        </w:rPr>
      </w:pPr>
    </w:p>
    <w:p w14:paraId="1ADB0A8C"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0304F49" w14:textId="2C119E48"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Religious/denominational affiliation:</w:t>
      </w:r>
    </w:p>
    <w:p w14:paraId="09DE48F0" w14:textId="77777777" w:rsidR="00254DB6" w:rsidRDefault="00254DB6"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5795579" w14:textId="42D1E8D7" w:rsidR="00D06CCC" w:rsidRDefault="00AE3A2E"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Home church membership</w:t>
      </w:r>
      <w:r w:rsidR="00254DB6">
        <w:rPr>
          <w:rFonts w:ascii="Times New Roman" w:eastAsia="Times New Roman" w:hAnsi="Times New Roman"/>
        </w:rPr>
        <w:t>:</w:t>
      </w:r>
    </w:p>
    <w:p w14:paraId="59FB5460" w14:textId="77777777" w:rsidR="00C42ECB" w:rsidRDefault="00C42EC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D6353EE" w14:textId="1C4D3BC9" w:rsidR="000B5AEB" w:rsidRPr="00085200"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lastRenderedPageBreak/>
        <w:t xml:space="preserve">References: </w:t>
      </w:r>
      <w:r>
        <w:rPr>
          <w:rFonts w:ascii="Times New Roman" w:eastAsia="Times New Roman" w:hAnsi="Times New Roman"/>
          <w:i/>
        </w:rPr>
        <w:t>If you are not a Disciple</w:t>
      </w:r>
      <w:r w:rsidRPr="009306F8">
        <w:rPr>
          <w:rFonts w:ascii="Times New Roman" w:eastAsia="Times New Roman" w:hAnsi="Times New Roman"/>
          <w:i/>
        </w:rPr>
        <w:t xml:space="preserve"> applicant for MDiv scholarship support</w:t>
      </w:r>
      <w:r>
        <w:rPr>
          <w:rFonts w:ascii="Times New Roman" w:eastAsia="Times New Roman" w:hAnsi="Times New Roman"/>
          <w:i/>
        </w:rPr>
        <w:t>, we request</w:t>
      </w:r>
      <w:r w:rsidRPr="009306F8">
        <w:rPr>
          <w:rFonts w:ascii="Times New Roman" w:eastAsia="Times New Roman" w:hAnsi="Times New Roman"/>
          <w:i/>
        </w:rPr>
        <w:t xml:space="preserve"> names and contact information of 3 references who can speak to your character, responsibility, and ability to get along with others in a community living situation. One of these should be a former landlord or roommate, if possible. </w:t>
      </w:r>
    </w:p>
    <w:p w14:paraId="06979A7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10CB7B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FF1D3EE"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B5C3E7B"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CD5E4F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4BF158E"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1AAB970"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D98B0CA"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5C30A93"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6799766"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1B1F067"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260A324"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05F8281"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B1E7451"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A611F04"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AEFC34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B22768B"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42A9BD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1A99624"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1F1D9C5"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63C034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755A04A"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AF32241"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C75FC9E"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5690D8A"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A3966A9" w14:textId="77777777" w:rsidR="00035F9A" w:rsidRDefault="00035F9A"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724413A" w14:textId="77777777" w:rsidR="00035F9A" w:rsidRDefault="00035F9A"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4E7341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4C7723C" w14:textId="77777777" w:rsidR="00035F9A" w:rsidRDefault="00035F9A"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2765411" w14:textId="77777777" w:rsidR="000B5AEB" w:rsidRDefault="00035F9A"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35F9A">
        <w:rPr>
          <w:rFonts w:ascii="Times New Roman" w:eastAsia="Times New Roman" w:hAnsi="Times New Roman"/>
        </w:rPr>
        <w:t>As part of this application for housing, I grant access to my background check at Vanderbilt Divinity School to the administration of Disciples Divinity House for the purposes of screening my application for close residential community. I understand that this information will only be used for this purpose and will not be shared in other ways.</w:t>
      </w:r>
    </w:p>
    <w:p w14:paraId="2083FC13" w14:textId="77777777" w:rsidR="00035F9A" w:rsidRDefault="00035F9A"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26A2DF6" w14:textId="7BF9CF75" w:rsidR="000B5AEB" w:rsidRPr="0037678A"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bCs/>
          <w:sz w:val="28"/>
          <w:szCs w:val="28"/>
        </w:rPr>
      </w:pPr>
      <w:r w:rsidRPr="0037678A">
        <w:rPr>
          <w:rFonts w:ascii="Times New Roman" w:eastAsia="Times New Roman" w:hAnsi="Times New Roman"/>
          <w:b/>
          <w:bCs/>
          <w:sz w:val="28"/>
          <w:szCs w:val="28"/>
        </w:rPr>
        <w:t>Signature:</w:t>
      </w:r>
      <w:r w:rsidRPr="0037678A">
        <w:rPr>
          <w:rFonts w:ascii="Times New Roman" w:eastAsia="Times New Roman" w:hAnsi="Times New Roman"/>
          <w:b/>
          <w:bCs/>
          <w:sz w:val="28"/>
          <w:szCs w:val="28"/>
        </w:rPr>
        <w:tab/>
      </w:r>
      <w:r w:rsidRPr="0037678A">
        <w:rPr>
          <w:rFonts w:ascii="Times New Roman" w:eastAsia="Times New Roman" w:hAnsi="Times New Roman"/>
          <w:b/>
          <w:bCs/>
          <w:sz w:val="28"/>
          <w:szCs w:val="28"/>
        </w:rPr>
        <w:tab/>
      </w:r>
      <w:r w:rsidRPr="0037678A">
        <w:rPr>
          <w:rFonts w:ascii="Times New Roman" w:eastAsia="Times New Roman" w:hAnsi="Times New Roman"/>
          <w:b/>
          <w:bCs/>
          <w:sz w:val="28"/>
          <w:szCs w:val="28"/>
        </w:rPr>
        <w:tab/>
      </w:r>
      <w:r w:rsidRPr="0037678A">
        <w:rPr>
          <w:rFonts w:ascii="Times New Roman" w:eastAsia="Times New Roman" w:hAnsi="Times New Roman"/>
          <w:b/>
          <w:bCs/>
          <w:sz w:val="28"/>
          <w:szCs w:val="28"/>
        </w:rPr>
        <w:tab/>
      </w:r>
      <w:r w:rsidRPr="0037678A">
        <w:rPr>
          <w:rFonts w:ascii="Times New Roman" w:eastAsia="Times New Roman" w:hAnsi="Times New Roman"/>
          <w:b/>
          <w:bCs/>
          <w:sz w:val="28"/>
          <w:szCs w:val="28"/>
        </w:rPr>
        <w:tab/>
      </w:r>
      <w:r w:rsidRPr="0037678A">
        <w:rPr>
          <w:rFonts w:ascii="Times New Roman" w:eastAsia="Times New Roman" w:hAnsi="Times New Roman"/>
          <w:b/>
          <w:bCs/>
          <w:sz w:val="28"/>
          <w:szCs w:val="28"/>
        </w:rPr>
        <w:tab/>
      </w:r>
      <w:r w:rsidRPr="0037678A">
        <w:rPr>
          <w:rFonts w:ascii="Times New Roman" w:eastAsia="Times New Roman" w:hAnsi="Times New Roman"/>
          <w:b/>
          <w:bCs/>
          <w:sz w:val="28"/>
          <w:szCs w:val="28"/>
        </w:rPr>
        <w:tab/>
      </w:r>
      <w:r w:rsidRPr="0037678A">
        <w:rPr>
          <w:rFonts w:ascii="Times New Roman" w:eastAsia="Times New Roman" w:hAnsi="Times New Roman"/>
          <w:b/>
          <w:bCs/>
          <w:sz w:val="28"/>
          <w:szCs w:val="28"/>
        </w:rPr>
        <w:tab/>
      </w:r>
      <w:r w:rsidRPr="0037678A">
        <w:rPr>
          <w:rFonts w:ascii="Times New Roman" w:eastAsia="Times New Roman" w:hAnsi="Times New Roman"/>
          <w:b/>
          <w:bCs/>
          <w:sz w:val="28"/>
          <w:szCs w:val="28"/>
        </w:rPr>
        <w:tab/>
        <w:t>Date:</w:t>
      </w:r>
    </w:p>
    <w:p w14:paraId="3E71EDAA" w14:textId="77777777" w:rsidR="000B5AEB" w:rsidRPr="0037678A" w:rsidRDefault="000B5AEB" w:rsidP="000B5AEB">
      <w:pPr>
        <w:jc w:val="right"/>
        <w:rPr>
          <w:rFonts w:ascii="Times New Roman" w:eastAsia="Times New Roman" w:hAnsi="Times New Roman"/>
          <w:b/>
          <w:bCs/>
          <w:sz w:val="28"/>
          <w:szCs w:val="28"/>
        </w:rPr>
      </w:pPr>
    </w:p>
    <w:p w14:paraId="33B76E8C" w14:textId="77777777" w:rsidR="000B5AEB" w:rsidRDefault="000B5AEB" w:rsidP="000B5AEB">
      <w:pPr>
        <w:jc w:val="right"/>
        <w:rPr>
          <w:rFonts w:ascii="Times New Roman" w:eastAsia="Times New Roman" w:hAnsi="Times New Roman"/>
          <w:sz w:val="20"/>
        </w:rPr>
      </w:pPr>
    </w:p>
    <w:p w14:paraId="1F18CEE6" w14:textId="77777777" w:rsidR="000B5AEB" w:rsidRDefault="000B5AEB" w:rsidP="000B5AEB">
      <w:pPr>
        <w:jc w:val="right"/>
        <w:rPr>
          <w:rFonts w:ascii="Times New Roman" w:eastAsia="Times New Roman" w:hAnsi="Times New Roman"/>
          <w:sz w:val="20"/>
        </w:rPr>
      </w:pPr>
    </w:p>
    <w:p w14:paraId="15C5FF76" w14:textId="77777777" w:rsidR="000B5AEB" w:rsidRDefault="000B5AEB" w:rsidP="000B5AEB">
      <w:pPr>
        <w:jc w:val="right"/>
        <w:rPr>
          <w:rFonts w:ascii="Times New Roman" w:eastAsia="Times New Roman" w:hAnsi="Times New Roman"/>
          <w:sz w:val="20"/>
        </w:rPr>
      </w:pPr>
    </w:p>
    <w:p w14:paraId="7E3F9473" w14:textId="77777777" w:rsidR="000B5AEB" w:rsidRDefault="000B5AEB" w:rsidP="0037678A">
      <w:pPr>
        <w:rPr>
          <w:rFonts w:ascii="Times New Roman" w:eastAsia="Times New Roman" w:hAnsi="Times New Roman"/>
          <w:sz w:val="20"/>
        </w:rPr>
      </w:pPr>
    </w:p>
    <w:p w14:paraId="682EEC7F" w14:textId="77777777" w:rsidR="000B5AEB" w:rsidRDefault="000B5AEB" w:rsidP="000B5AEB">
      <w:pPr>
        <w:jc w:val="right"/>
        <w:rPr>
          <w:rFonts w:ascii="Times New Roman" w:eastAsia="Times New Roman" w:hAnsi="Times New Roman"/>
          <w:sz w:val="20"/>
        </w:rPr>
      </w:pPr>
    </w:p>
    <w:p w14:paraId="6B33B38E" w14:textId="77777777" w:rsidR="000B5AEB" w:rsidRDefault="000B5AEB" w:rsidP="000B5AEB">
      <w:pPr>
        <w:jc w:val="right"/>
        <w:rPr>
          <w:rFonts w:ascii="Times New Roman" w:eastAsia="Times New Roman" w:hAnsi="Times New Roman"/>
          <w:sz w:val="20"/>
        </w:rPr>
      </w:pPr>
    </w:p>
    <w:p w14:paraId="397C2C3F" w14:textId="7DFBC491" w:rsidR="00C91D0D" w:rsidRPr="00035F9A" w:rsidRDefault="00230DF5" w:rsidP="00035F9A">
      <w:pPr>
        <w:jc w:val="right"/>
        <w:rPr>
          <w:rFonts w:ascii="Times New Roman" w:hAnsi="Times New Roman"/>
          <w:sz w:val="20"/>
        </w:rPr>
      </w:pPr>
      <w:r>
        <w:rPr>
          <w:rFonts w:ascii="Times New Roman" w:eastAsia="Times New Roman" w:hAnsi="Times New Roman"/>
          <w:sz w:val="20"/>
        </w:rPr>
        <w:t xml:space="preserve">Revised </w:t>
      </w:r>
      <w:r w:rsidR="000C0B82">
        <w:rPr>
          <w:rFonts w:ascii="Times New Roman" w:eastAsia="Times New Roman" w:hAnsi="Times New Roman"/>
          <w:sz w:val="20"/>
        </w:rPr>
        <w:t>0</w:t>
      </w:r>
      <w:r w:rsidR="0037678A">
        <w:rPr>
          <w:rFonts w:ascii="Times New Roman" w:eastAsia="Times New Roman" w:hAnsi="Times New Roman"/>
          <w:sz w:val="20"/>
        </w:rPr>
        <w:t>8</w:t>
      </w:r>
      <w:r w:rsidR="000B5AEB">
        <w:rPr>
          <w:rFonts w:ascii="Times New Roman" w:eastAsia="Times New Roman" w:hAnsi="Times New Roman"/>
          <w:sz w:val="20"/>
        </w:rPr>
        <w:t>/</w:t>
      </w:r>
      <w:r w:rsidR="000B5AEB" w:rsidRPr="003E48FE">
        <w:rPr>
          <w:rFonts w:ascii="Times New Roman" w:eastAsia="Times New Roman" w:hAnsi="Times New Roman"/>
          <w:sz w:val="20"/>
        </w:rPr>
        <w:t>20</w:t>
      </w:r>
      <w:r w:rsidR="0037678A">
        <w:rPr>
          <w:rFonts w:ascii="Times New Roman" w:eastAsia="Times New Roman" w:hAnsi="Times New Roman"/>
          <w:sz w:val="20"/>
        </w:rPr>
        <w:t>20</w:t>
      </w:r>
    </w:p>
    <w:sectPr w:rsidR="00C91D0D" w:rsidRPr="00035F9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156A7" w14:textId="77777777" w:rsidR="00AA00FF" w:rsidRDefault="00AA00FF">
      <w:r>
        <w:separator/>
      </w:r>
    </w:p>
  </w:endnote>
  <w:endnote w:type="continuationSeparator" w:id="0">
    <w:p w14:paraId="62157B7D" w14:textId="77777777" w:rsidR="00AA00FF" w:rsidRDefault="00AA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D20D" w14:textId="77777777" w:rsidR="00CA1AF4" w:rsidRDefault="000B5A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904A7" w14:textId="77777777" w:rsidR="00CA1AF4" w:rsidRDefault="000C0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B811" w14:textId="77777777" w:rsidR="00CA1AF4" w:rsidRDefault="000B5A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F9A">
      <w:rPr>
        <w:rStyle w:val="PageNumber"/>
        <w:noProof/>
      </w:rPr>
      <w:t>4</w:t>
    </w:r>
    <w:r>
      <w:rPr>
        <w:rStyle w:val="PageNumber"/>
      </w:rPr>
      <w:fldChar w:fldCharType="end"/>
    </w:r>
  </w:p>
  <w:p w14:paraId="26DC4BF4" w14:textId="77777777" w:rsidR="00CA1AF4" w:rsidRDefault="000C0B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D28FB" w14:textId="77777777" w:rsidR="00AA00FF" w:rsidRDefault="00AA00FF">
      <w:r>
        <w:separator/>
      </w:r>
    </w:p>
  </w:footnote>
  <w:footnote w:type="continuationSeparator" w:id="0">
    <w:p w14:paraId="2E6E7E3F" w14:textId="77777777" w:rsidR="00AA00FF" w:rsidRDefault="00AA0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A6E67"/>
    <w:multiLevelType w:val="hybridMultilevel"/>
    <w:tmpl w:val="6746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EB"/>
    <w:rsid w:val="00000686"/>
    <w:rsid w:val="00035F9A"/>
    <w:rsid w:val="000364C6"/>
    <w:rsid w:val="000B5AEB"/>
    <w:rsid w:val="000C0B82"/>
    <w:rsid w:val="00105CF6"/>
    <w:rsid w:val="0018409E"/>
    <w:rsid w:val="00230DF5"/>
    <w:rsid w:val="00254DB6"/>
    <w:rsid w:val="002D28BA"/>
    <w:rsid w:val="002F71E6"/>
    <w:rsid w:val="0031583F"/>
    <w:rsid w:val="0037678A"/>
    <w:rsid w:val="004449E1"/>
    <w:rsid w:val="00510E59"/>
    <w:rsid w:val="00535422"/>
    <w:rsid w:val="00577D52"/>
    <w:rsid w:val="00591AE8"/>
    <w:rsid w:val="00603B00"/>
    <w:rsid w:val="006600B1"/>
    <w:rsid w:val="006C575A"/>
    <w:rsid w:val="00752130"/>
    <w:rsid w:val="007F688A"/>
    <w:rsid w:val="00800C09"/>
    <w:rsid w:val="009D5671"/>
    <w:rsid w:val="009F0146"/>
    <w:rsid w:val="009F286D"/>
    <w:rsid w:val="00A0100B"/>
    <w:rsid w:val="00AA00FF"/>
    <w:rsid w:val="00AB2AB0"/>
    <w:rsid w:val="00AE3A2E"/>
    <w:rsid w:val="00AE7224"/>
    <w:rsid w:val="00B63E02"/>
    <w:rsid w:val="00BA5C8B"/>
    <w:rsid w:val="00C42ECB"/>
    <w:rsid w:val="00C71B5B"/>
    <w:rsid w:val="00D06CCC"/>
    <w:rsid w:val="00D24E9D"/>
    <w:rsid w:val="00D4050A"/>
    <w:rsid w:val="00D65A39"/>
    <w:rsid w:val="00DE51F3"/>
    <w:rsid w:val="00E852C6"/>
    <w:rsid w:val="00F556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56CC"/>
  <w15:docId w15:val="{983FAC92-F650-4E63-BDAD-707F9FE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EB"/>
    <w:pPr>
      <w:spacing w:after="0"/>
    </w:pPr>
    <w:rPr>
      <w:rFonts w:ascii="Times" w:eastAsia="Times" w:hAnsi="Times" w:cs="Times New Roman"/>
      <w:sz w:val="24"/>
    </w:rPr>
  </w:style>
  <w:style w:type="paragraph" w:styleId="Heading3">
    <w:name w:val="heading 3"/>
    <w:basedOn w:val="Normal"/>
    <w:next w:val="Normal"/>
    <w:link w:val="Heading3Char"/>
    <w:qFormat/>
    <w:rsid w:val="000B5AEB"/>
    <w:pPr>
      <w:keepNext/>
      <w:outlineLvl w:val="2"/>
    </w:pPr>
    <w:rPr>
      <w:u w:val="single"/>
    </w:rPr>
  </w:style>
  <w:style w:type="paragraph" w:styleId="Heading5">
    <w:name w:val="heading 5"/>
    <w:basedOn w:val="Normal"/>
    <w:next w:val="Normal"/>
    <w:link w:val="Heading5Char"/>
    <w:qFormat/>
    <w:rsid w:val="000B5AE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Times New Roman" w:eastAsia="Times New Roman" w:hAnsi="Times New Roman"/>
      <w:b/>
    </w:rPr>
  </w:style>
  <w:style w:type="paragraph" w:styleId="Heading6">
    <w:name w:val="heading 6"/>
    <w:basedOn w:val="Normal"/>
    <w:next w:val="Normal"/>
    <w:link w:val="Heading6Char"/>
    <w:qFormat/>
    <w:rsid w:val="000B5AE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5"/>
    </w:pPr>
    <w:rPr>
      <w:rFonts w:ascii="Times New Roman" w:eastAsia="Times New Roman" w:hAnsi="Times New Roman"/>
      <w:b/>
      <w:sz w:val="32"/>
    </w:rPr>
  </w:style>
  <w:style w:type="paragraph" w:styleId="Heading7">
    <w:name w:val="heading 7"/>
    <w:basedOn w:val="Normal"/>
    <w:next w:val="Normal"/>
    <w:link w:val="Heading7Char"/>
    <w:qFormat/>
    <w:rsid w:val="000B5AE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6"/>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5AEB"/>
    <w:rPr>
      <w:rFonts w:ascii="Times" w:eastAsia="Times" w:hAnsi="Times" w:cs="Times New Roman"/>
      <w:sz w:val="24"/>
      <w:u w:val="single"/>
    </w:rPr>
  </w:style>
  <w:style w:type="character" w:customStyle="1" w:styleId="Heading5Char">
    <w:name w:val="Heading 5 Char"/>
    <w:basedOn w:val="DefaultParagraphFont"/>
    <w:link w:val="Heading5"/>
    <w:rsid w:val="000B5AEB"/>
    <w:rPr>
      <w:rFonts w:ascii="Times New Roman" w:eastAsia="Times New Roman" w:hAnsi="Times New Roman" w:cs="Times New Roman"/>
      <w:b/>
      <w:sz w:val="24"/>
    </w:rPr>
  </w:style>
  <w:style w:type="character" w:customStyle="1" w:styleId="Heading6Char">
    <w:name w:val="Heading 6 Char"/>
    <w:basedOn w:val="DefaultParagraphFont"/>
    <w:link w:val="Heading6"/>
    <w:rsid w:val="000B5AEB"/>
    <w:rPr>
      <w:rFonts w:ascii="Times New Roman" w:eastAsia="Times New Roman" w:hAnsi="Times New Roman" w:cs="Times New Roman"/>
      <w:b/>
      <w:sz w:val="32"/>
    </w:rPr>
  </w:style>
  <w:style w:type="character" w:customStyle="1" w:styleId="Heading7Char">
    <w:name w:val="Heading 7 Char"/>
    <w:basedOn w:val="DefaultParagraphFont"/>
    <w:link w:val="Heading7"/>
    <w:rsid w:val="000B5AEB"/>
    <w:rPr>
      <w:rFonts w:ascii="Times New Roman" w:eastAsia="Times New Roman" w:hAnsi="Times New Roman" w:cs="Times New Roman"/>
      <w:b/>
      <w:sz w:val="24"/>
    </w:rPr>
  </w:style>
  <w:style w:type="paragraph" w:styleId="Title">
    <w:name w:val="Title"/>
    <w:basedOn w:val="Normal"/>
    <w:link w:val="TitleChar"/>
    <w:qFormat/>
    <w:rsid w:val="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TimesNewRomanPSMT" w:eastAsia="Times New Roman" w:hAnsi="TimesNewRomanPSMT"/>
      <w:b/>
      <w:sz w:val="36"/>
    </w:rPr>
  </w:style>
  <w:style w:type="character" w:customStyle="1" w:styleId="TitleChar">
    <w:name w:val="Title Char"/>
    <w:basedOn w:val="DefaultParagraphFont"/>
    <w:link w:val="Title"/>
    <w:rsid w:val="000B5AEB"/>
    <w:rPr>
      <w:rFonts w:ascii="TimesNewRomanPSMT" w:eastAsia="Times New Roman" w:hAnsi="TimesNewRomanPSMT" w:cs="Times New Roman"/>
      <w:b/>
      <w:sz w:val="36"/>
    </w:rPr>
  </w:style>
  <w:style w:type="paragraph" w:styleId="BodyText2">
    <w:name w:val="Body Text 2"/>
    <w:basedOn w:val="Normal"/>
    <w:link w:val="BodyText2Char"/>
    <w:rsid w:val="000B5AEB"/>
    <w:rPr>
      <w:b/>
    </w:rPr>
  </w:style>
  <w:style w:type="character" w:customStyle="1" w:styleId="BodyText2Char">
    <w:name w:val="Body Text 2 Char"/>
    <w:basedOn w:val="DefaultParagraphFont"/>
    <w:link w:val="BodyText2"/>
    <w:rsid w:val="000B5AEB"/>
    <w:rPr>
      <w:rFonts w:ascii="Times" w:eastAsia="Times" w:hAnsi="Times" w:cs="Times New Roman"/>
      <w:b/>
      <w:sz w:val="24"/>
    </w:rPr>
  </w:style>
  <w:style w:type="paragraph" w:styleId="BodyText3">
    <w:name w:val="Body Text 3"/>
    <w:basedOn w:val="Normal"/>
    <w:link w:val="BodyText3Char"/>
    <w:rsid w:val="000B5AEB"/>
    <w:rPr>
      <w:b/>
      <w:i/>
    </w:rPr>
  </w:style>
  <w:style w:type="character" w:customStyle="1" w:styleId="BodyText3Char">
    <w:name w:val="Body Text 3 Char"/>
    <w:basedOn w:val="DefaultParagraphFont"/>
    <w:link w:val="BodyText3"/>
    <w:rsid w:val="000B5AEB"/>
    <w:rPr>
      <w:rFonts w:ascii="Times" w:eastAsia="Times" w:hAnsi="Times" w:cs="Times New Roman"/>
      <w:b/>
      <w:i/>
      <w:sz w:val="24"/>
    </w:rPr>
  </w:style>
  <w:style w:type="paragraph" w:styleId="Footer">
    <w:name w:val="footer"/>
    <w:basedOn w:val="Normal"/>
    <w:link w:val="FooterChar"/>
    <w:rsid w:val="000B5AEB"/>
    <w:pPr>
      <w:tabs>
        <w:tab w:val="center" w:pos="4320"/>
        <w:tab w:val="right" w:pos="8640"/>
      </w:tabs>
    </w:pPr>
  </w:style>
  <w:style w:type="character" w:customStyle="1" w:styleId="FooterChar">
    <w:name w:val="Footer Char"/>
    <w:basedOn w:val="DefaultParagraphFont"/>
    <w:link w:val="Footer"/>
    <w:rsid w:val="000B5AEB"/>
    <w:rPr>
      <w:rFonts w:ascii="Times" w:eastAsia="Times" w:hAnsi="Times" w:cs="Times New Roman"/>
      <w:sz w:val="24"/>
    </w:rPr>
  </w:style>
  <w:style w:type="character" w:styleId="PageNumber">
    <w:name w:val="page number"/>
    <w:basedOn w:val="DefaultParagraphFont"/>
    <w:rsid w:val="000B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Disciples Divinity House</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Miller-McLemore</dc:creator>
  <cp:lastModifiedBy>Michael Byrd</cp:lastModifiedBy>
  <cp:revision>16</cp:revision>
  <cp:lastPrinted>2019-11-05T16:06:00Z</cp:lastPrinted>
  <dcterms:created xsi:type="dcterms:W3CDTF">2019-09-13T16:53:00Z</dcterms:created>
  <dcterms:modified xsi:type="dcterms:W3CDTF">2020-08-21T16:03:00Z</dcterms:modified>
</cp:coreProperties>
</file>